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EE" w:rsidRPr="00692D01" w:rsidRDefault="00692D01" w:rsidP="00692D01">
      <w:pPr>
        <w:jc w:val="center"/>
        <w:rPr>
          <w:sz w:val="28"/>
          <w:szCs w:val="28"/>
        </w:rPr>
      </w:pPr>
      <w:r w:rsidRPr="00692D01">
        <w:rPr>
          <w:sz w:val="28"/>
          <w:szCs w:val="28"/>
        </w:rPr>
        <w:t>Recycling WORKS When We Recycle BETTER!</w:t>
      </w:r>
    </w:p>
    <w:p w:rsidR="00692D01" w:rsidRDefault="00692D01" w:rsidP="00F95F15">
      <w:pPr>
        <w:spacing w:after="0" w:line="240" w:lineRule="auto"/>
        <w:ind w:left="540" w:right="720"/>
      </w:pPr>
      <w:r>
        <w:t xml:space="preserve">Converting trash into reusable material has so many benefits to the environment AND it creates many jobs in our region.  No wonder it’s so popular?  Plus, </w:t>
      </w:r>
      <w:r w:rsidR="0062422B">
        <w:t>recycling</w:t>
      </w:r>
      <w:r>
        <w:t xml:space="preserve"> has never been easier now that residents can put all of their recycling into one bin.</w:t>
      </w:r>
    </w:p>
    <w:p w:rsidR="00692D01" w:rsidRDefault="00692D01" w:rsidP="00692D01">
      <w:pPr>
        <w:spacing w:after="0" w:line="240" w:lineRule="auto"/>
      </w:pPr>
    </w:p>
    <w:p w:rsidR="00692D01" w:rsidRDefault="00692D01" w:rsidP="00F95F15">
      <w:pPr>
        <w:spacing w:after="0" w:line="240" w:lineRule="auto"/>
        <w:ind w:left="540" w:right="720"/>
      </w:pPr>
      <w:r>
        <w:t xml:space="preserve">However, </w:t>
      </w:r>
      <w:r w:rsidRPr="00345FCE">
        <w:rPr>
          <w:b/>
        </w:rPr>
        <w:t>contamination</w:t>
      </w:r>
      <w:r>
        <w:t xml:space="preserve"> has be</w:t>
      </w:r>
      <w:bookmarkStart w:id="0" w:name="_GoBack"/>
      <w:bookmarkEnd w:id="0"/>
      <w:r>
        <w:t>come an overwhelming problem for the recycling companies with too many unaccepted items coming through, causing the good recycling to become unusable.  Tossing in unacceptable items – like plastic bags or a container that still has food or liquid in it – can ruin a whole bale of materials that could have been recycled.  People in the recycling community call this “Contamination.”  Recycling facilities are unable to sell contaminated bales of material.  Contamination is the biggest threat to our recycling industry – We need to “Clean up our act!”</w:t>
      </w:r>
    </w:p>
    <w:p w:rsidR="00692D01" w:rsidRDefault="00692D01" w:rsidP="00692D01">
      <w:pPr>
        <w:spacing w:after="0" w:line="240" w:lineRule="auto"/>
      </w:pPr>
    </w:p>
    <w:p w:rsidR="00692D01" w:rsidRDefault="00692D01" w:rsidP="00F95F15">
      <w:pPr>
        <w:spacing w:after="0" w:line="240" w:lineRule="auto"/>
        <w:ind w:left="540"/>
      </w:pPr>
      <w:r>
        <w:t>To help us all be better recyclers, here’s a list of what you CAN recycle!</w:t>
      </w:r>
    </w:p>
    <w:p w:rsidR="00692D01" w:rsidRDefault="00692D01" w:rsidP="00F95F15">
      <w:pPr>
        <w:spacing w:after="0" w:line="240" w:lineRule="auto"/>
        <w:ind w:left="540" w:right="720"/>
      </w:pPr>
    </w:p>
    <w:p w:rsidR="00692D01" w:rsidRPr="00692D01" w:rsidRDefault="00692D01" w:rsidP="00692D01">
      <w:pPr>
        <w:spacing w:after="0" w:line="240" w:lineRule="auto"/>
        <w:jc w:val="center"/>
        <w:rPr>
          <w:b/>
          <w:sz w:val="24"/>
          <w:szCs w:val="24"/>
        </w:rPr>
      </w:pPr>
      <w:r w:rsidRPr="00692D01">
        <w:rPr>
          <w:b/>
          <w:sz w:val="24"/>
          <w:szCs w:val="24"/>
        </w:rPr>
        <w:t>YES – Put these items in your recycling bin:</w:t>
      </w:r>
    </w:p>
    <w:p w:rsidR="00692D01" w:rsidRDefault="00692D01" w:rsidP="00692D01">
      <w:pPr>
        <w:pStyle w:val="ListParagraph"/>
        <w:numPr>
          <w:ilvl w:val="0"/>
          <w:numId w:val="1"/>
        </w:numPr>
        <w:spacing w:after="0" w:line="240" w:lineRule="auto"/>
      </w:pPr>
      <w:r>
        <w:t>Paper</w:t>
      </w:r>
    </w:p>
    <w:p w:rsidR="00692D01" w:rsidRDefault="00692D01" w:rsidP="00692D01">
      <w:pPr>
        <w:pStyle w:val="ListParagraph"/>
        <w:numPr>
          <w:ilvl w:val="0"/>
          <w:numId w:val="1"/>
        </w:numPr>
        <w:spacing w:after="0" w:line="240" w:lineRule="auto"/>
      </w:pPr>
      <w:r>
        <w:t>Flattened cardboard</w:t>
      </w:r>
    </w:p>
    <w:p w:rsidR="00692D01" w:rsidRDefault="00692D01" w:rsidP="00692D01">
      <w:pPr>
        <w:pStyle w:val="ListParagraph"/>
        <w:numPr>
          <w:ilvl w:val="0"/>
          <w:numId w:val="1"/>
        </w:numPr>
        <w:spacing w:after="0" w:line="240" w:lineRule="auto"/>
      </w:pPr>
      <w:r>
        <w:t>Plastic bottles &amp; containers</w:t>
      </w:r>
    </w:p>
    <w:p w:rsidR="00692D01" w:rsidRDefault="00692D01" w:rsidP="00692D01">
      <w:pPr>
        <w:pStyle w:val="ListParagraph"/>
        <w:numPr>
          <w:ilvl w:val="0"/>
          <w:numId w:val="1"/>
        </w:numPr>
        <w:spacing w:after="0" w:line="240" w:lineRule="auto"/>
      </w:pPr>
      <w:r>
        <w:t>Glass bottles &amp; jars</w:t>
      </w:r>
    </w:p>
    <w:p w:rsidR="00692D01" w:rsidRDefault="00692D01" w:rsidP="00692D01">
      <w:pPr>
        <w:pStyle w:val="ListParagraph"/>
        <w:numPr>
          <w:ilvl w:val="0"/>
          <w:numId w:val="1"/>
        </w:numPr>
        <w:spacing w:after="0" w:line="240" w:lineRule="auto"/>
      </w:pPr>
      <w:r>
        <w:t>Metal food &amp; beverage cans</w:t>
      </w:r>
    </w:p>
    <w:p w:rsidR="00692D01" w:rsidRDefault="00692D01" w:rsidP="00692D01">
      <w:pPr>
        <w:pStyle w:val="ListParagraph"/>
        <w:numPr>
          <w:ilvl w:val="0"/>
          <w:numId w:val="1"/>
        </w:numPr>
        <w:spacing w:after="0" w:line="240" w:lineRule="auto"/>
      </w:pPr>
      <w:r>
        <w:t>Food &amp; beverage cartons</w:t>
      </w:r>
    </w:p>
    <w:p w:rsidR="00692D01" w:rsidRDefault="00692D01" w:rsidP="00692D01">
      <w:pPr>
        <w:pStyle w:val="ListParagraph"/>
        <w:numPr>
          <w:ilvl w:val="0"/>
          <w:numId w:val="1"/>
        </w:numPr>
        <w:spacing w:after="0" w:line="240" w:lineRule="auto"/>
      </w:pPr>
      <w:r>
        <w:t>Clean aluminum cans and foil</w:t>
      </w:r>
    </w:p>
    <w:p w:rsidR="00692D01" w:rsidRDefault="00692D01" w:rsidP="00692D01">
      <w:pPr>
        <w:spacing w:after="0" w:line="240" w:lineRule="auto"/>
      </w:pPr>
    </w:p>
    <w:p w:rsidR="00692D01" w:rsidRPr="0062422B" w:rsidRDefault="00692D01" w:rsidP="00F95F15">
      <w:pPr>
        <w:spacing w:after="0" w:line="240" w:lineRule="auto"/>
        <w:ind w:left="540"/>
        <w:rPr>
          <w:b/>
        </w:rPr>
      </w:pPr>
      <w:r w:rsidRPr="0062422B">
        <w:rPr>
          <w:b/>
        </w:rPr>
        <w:t>MAKE SURE ALL CONTAINERS ARE EMPTY, RINSED AND DRY!</w:t>
      </w:r>
    </w:p>
    <w:p w:rsidR="00692D01" w:rsidRDefault="00692D01" w:rsidP="00692D01">
      <w:pPr>
        <w:spacing w:after="0" w:line="240" w:lineRule="auto"/>
      </w:pPr>
    </w:p>
    <w:p w:rsidR="00692D01" w:rsidRPr="0062422B" w:rsidRDefault="00692D01" w:rsidP="0062422B">
      <w:pPr>
        <w:spacing w:after="0" w:line="240" w:lineRule="auto"/>
        <w:jc w:val="center"/>
        <w:rPr>
          <w:b/>
          <w:sz w:val="24"/>
          <w:szCs w:val="24"/>
        </w:rPr>
      </w:pPr>
      <w:r w:rsidRPr="0062422B">
        <w:rPr>
          <w:b/>
          <w:sz w:val="24"/>
          <w:szCs w:val="24"/>
        </w:rPr>
        <w:t>Where to take other recyclables</w:t>
      </w:r>
    </w:p>
    <w:p w:rsidR="00692D01" w:rsidRDefault="00692D01" w:rsidP="00692D01">
      <w:pPr>
        <w:spacing w:after="0" w:line="240" w:lineRule="auto"/>
      </w:pPr>
    </w:p>
    <w:p w:rsidR="00692D01" w:rsidRDefault="00692D01" w:rsidP="00F95F15">
      <w:pPr>
        <w:spacing w:after="0" w:line="240" w:lineRule="auto"/>
        <w:ind w:left="540" w:right="810"/>
      </w:pPr>
      <w:r>
        <w:t xml:space="preserve">Confused about where to take plastic bags, </w:t>
      </w:r>
      <w:r w:rsidR="001B2EDE">
        <w:t xml:space="preserve">Household Hazardous Waste, </w:t>
      </w:r>
      <w:r>
        <w:t>and other items that cannot go in your recycle bin?</w:t>
      </w:r>
      <w:r w:rsidR="00700956">
        <w:t xml:space="preserve">  </w:t>
      </w:r>
      <w:r w:rsidR="00345FCE">
        <w:t xml:space="preserve">Check out the Madison County Website.  </w:t>
      </w:r>
      <w:hyperlink r:id="rId6" w:history="1">
        <w:r w:rsidR="00700956" w:rsidRPr="00150FFE">
          <w:rPr>
            <w:rStyle w:val="Hyperlink"/>
          </w:rPr>
          <w:t>https://www.co.madiso</w:t>
        </w:r>
        <w:r w:rsidR="00700956" w:rsidRPr="00150FFE">
          <w:rPr>
            <w:rStyle w:val="Hyperlink"/>
          </w:rPr>
          <w:t>n</w:t>
        </w:r>
        <w:r w:rsidR="00700956" w:rsidRPr="00150FFE">
          <w:rPr>
            <w:rStyle w:val="Hyperlink"/>
          </w:rPr>
          <w:t>.il.us/departments/planning_and_development/sustainability.php</w:t>
        </w:r>
      </w:hyperlink>
    </w:p>
    <w:p w:rsidR="001B2EDE" w:rsidRDefault="001B2EDE" w:rsidP="00692D01">
      <w:pPr>
        <w:spacing w:after="0" w:line="240" w:lineRule="auto"/>
      </w:pPr>
    </w:p>
    <w:p w:rsidR="001B2EDE" w:rsidRDefault="001B2EDE" w:rsidP="00F95F15">
      <w:pPr>
        <w:spacing w:after="0" w:line="240" w:lineRule="auto"/>
        <w:ind w:left="540"/>
      </w:pPr>
      <w:r>
        <w:t>How recycling helps our economy</w:t>
      </w:r>
    </w:p>
    <w:p w:rsidR="001B2EDE" w:rsidRDefault="001B2EDE" w:rsidP="00692D01">
      <w:pPr>
        <w:spacing w:after="0" w:line="240" w:lineRule="auto"/>
      </w:pPr>
    </w:p>
    <w:p w:rsidR="001B2EDE" w:rsidRDefault="00F1434E" w:rsidP="00F95F15">
      <w:pPr>
        <w:pStyle w:val="ListParagraph"/>
        <w:numPr>
          <w:ilvl w:val="0"/>
          <w:numId w:val="2"/>
        </w:numPr>
        <w:spacing w:after="0" w:line="240" w:lineRule="auto"/>
        <w:ind w:right="900"/>
      </w:pPr>
      <w:r>
        <w:t xml:space="preserve">From the </w:t>
      </w:r>
      <w:r w:rsidR="001B2EDE">
        <w:t>Illinois Recycling Association</w:t>
      </w:r>
      <w:r>
        <w:t xml:space="preserve">’s 2010 </w:t>
      </w:r>
      <w:r w:rsidR="001B2EDE">
        <w:t>Recycling Economic Information Study Update</w:t>
      </w:r>
      <w:r>
        <w:t xml:space="preserve"> for Illinois</w:t>
      </w:r>
      <w:r w:rsidR="001B2EDE">
        <w:t>, the recycling, recycling reliant, and reuse and remanufacturing industry contributed roughly 111,500 jobs, $3.6 billion in payroll (labor income), and $30.3 billion in gross receipts (output) to the State of Illinois in 2009</w:t>
      </w:r>
      <w:r>
        <w:t>.</w:t>
      </w:r>
    </w:p>
    <w:p w:rsidR="00F1434E" w:rsidRDefault="00345FCE" w:rsidP="001B2EDE">
      <w:pPr>
        <w:pStyle w:val="ListParagraph"/>
        <w:numPr>
          <w:ilvl w:val="0"/>
          <w:numId w:val="2"/>
        </w:numPr>
        <w:spacing w:after="0" w:line="240" w:lineRule="auto"/>
      </w:pPr>
      <w:r>
        <w:t xml:space="preserve">Source from the EPA, </w:t>
      </w:r>
      <w:r w:rsidR="00F1434E">
        <w:t>Nationwide, in 2016, recycling activities in the U.S. accounted for:</w:t>
      </w:r>
    </w:p>
    <w:p w:rsidR="00F1434E" w:rsidRDefault="00F1434E" w:rsidP="00F1434E">
      <w:pPr>
        <w:pStyle w:val="ListParagraph"/>
        <w:numPr>
          <w:ilvl w:val="0"/>
          <w:numId w:val="3"/>
        </w:numPr>
        <w:spacing w:after="0" w:line="240" w:lineRule="auto"/>
      </w:pPr>
      <w:r>
        <w:t>757,000 jobs in recycling</w:t>
      </w:r>
    </w:p>
    <w:p w:rsidR="00F1434E" w:rsidRDefault="00F1434E" w:rsidP="00F1434E">
      <w:pPr>
        <w:pStyle w:val="ListParagraph"/>
        <w:numPr>
          <w:ilvl w:val="0"/>
          <w:numId w:val="3"/>
        </w:numPr>
        <w:spacing w:after="0" w:line="240" w:lineRule="auto"/>
      </w:pPr>
      <w:r>
        <w:t>$36.6 billion in wages</w:t>
      </w:r>
    </w:p>
    <w:p w:rsidR="00F1434E" w:rsidRDefault="00F1434E" w:rsidP="00F1434E">
      <w:pPr>
        <w:pStyle w:val="ListParagraph"/>
        <w:numPr>
          <w:ilvl w:val="0"/>
          <w:numId w:val="3"/>
        </w:numPr>
        <w:spacing w:after="0" w:line="240" w:lineRule="auto"/>
      </w:pPr>
      <w:r>
        <w:t>6.7 billion in tax revenue</w:t>
      </w:r>
    </w:p>
    <w:p w:rsidR="00F1434E" w:rsidRDefault="00F1434E" w:rsidP="00F1434E">
      <w:pPr>
        <w:pStyle w:val="ListParagraph"/>
        <w:spacing w:after="0" w:line="240" w:lineRule="auto"/>
        <w:ind w:left="1884"/>
      </w:pPr>
      <w:r>
        <w:t xml:space="preserve">         </w:t>
      </w:r>
    </w:p>
    <w:p w:rsidR="00345FCE" w:rsidRDefault="00345FCE" w:rsidP="00F95F15">
      <w:pPr>
        <w:pStyle w:val="ListParagraph"/>
        <w:numPr>
          <w:ilvl w:val="0"/>
          <w:numId w:val="4"/>
        </w:numPr>
        <w:spacing w:after="0" w:line="240" w:lineRule="auto"/>
        <w:ind w:right="810"/>
      </w:pPr>
      <w:r>
        <w:t>For every 1,000 tons of material recycled in the U.S. equals 1.57 jobs, $76,000 in wages and $14,101 in tax revenues. (EPA)</w:t>
      </w:r>
    </w:p>
    <w:p w:rsidR="00345FCE" w:rsidRDefault="00345FCE" w:rsidP="00345FCE">
      <w:pPr>
        <w:pStyle w:val="ListParagraph"/>
        <w:numPr>
          <w:ilvl w:val="0"/>
          <w:numId w:val="4"/>
        </w:numPr>
        <w:spacing w:after="0" w:line="240" w:lineRule="auto"/>
      </w:pPr>
      <w:r>
        <w:t>Recycling increases economic security by tapping a domestic source of materials. (EPA)</w:t>
      </w:r>
    </w:p>
    <w:p w:rsidR="001B2EDE" w:rsidRDefault="001B2EDE" w:rsidP="00692D01">
      <w:pPr>
        <w:spacing w:after="0" w:line="240" w:lineRule="auto"/>
      </w:pPr>
    </w:p>
    <w:p w:rsidR="00700956" w:rsidRDefault="00700956" w:rsidP="00692D01">
      <w:pPr>
        <w:spacing w:after="0" w:line="240" w:lineRule="auto"/>
      </w:pPr>
    </w:p>
    <w:p w:rsidR="00F95F15" w:rsidRDefault="00F95F15" w:rsidP="00692D01">
      <w:pPr>
        <w:spacing w:after="0" w:line="240" w:lineRule="auto"/>
      </w:pPr>
    </w:p>
    <w:p w:rsidR="00F95F15" w:rsidRDefault="00F95F15" w:rsidP="00692D01">
      <w:pPr>
        <w:spacing w:after="0" w:line="240" w:lineRule="auto"/>
      </w:pPr>
    </w:p>
    <w:p w:rsidR="00F95F15" w:rsidRDefault="00F95F15" w:rsidP="00692D01">
      <w:pPr>
        <w:spacing w:after="0" w:line="240" w:lineRule="auto"/>
      </w:pPr>
      <w:r>
        <w:rPr>
          <w:noProof/>
        </w:rPr>
        <w:lastRenderedPageBreak/>
        <w:drawing>
          <wp:inline distT="0" distB="0" distL="0" distR="0" wp14:anchorId="7C6DB01F" wp14:editId="170A9AA3">
            <wp:extent cx="6690360" cy="868068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3974" t="15955" r="40256" b="1538"/>
                    <a:stretch/>
                  </pic:blipFill>
                  <pic:spPr bwMode="auto">
                    <a:xfrm>
                      <a:off x="0" y="0"/>
                      <a:ext cx="6693331" cy="8684537"/>
                    </a:xfrm>
                    <a:prstGeom prst="rect">
                      <a:avLst/>
                    </a:prstGeom>
                    <a:ln>
                      <a:noFill/>
                    </a:ln>
                    <a:extLst>
                      <a:ext uri="{53640926-AAD7-44D8-BBD7-CCE9431645EC}">
                        <a14:shadowObscured xmlns:a14="http://schemas.microsoft.com/office/drawing/2010/main"/>
                      </a:ext>
                    </a:extLst>
                  </pic:spPr>
                </pic:pic>
              </a:graphicData>
            </a:graphic>
          </wp:inline>
        </w:drawing>
      </w:r>
    </w:p>
    <w:sectPr w:rsidR="00F95F15" w:rsidSect="00F95F15">
      <w:pgSz w:w="12240" w:h="15840"/>
      <w:pgMar w:top="990" w:right="63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6A95"/>
    <w:multiLevelType w:val="hybridMultilevel"/>
    <w:tmpl w:val="79CAA114"/>
    <w:lvl w:ilvl="0" w:tplc="04090003">
      <w:start w:val="1"/>
      <w:numFmt w:val="bullet"/>
      <w:lvlText w:val="o"/>
      <w:lvlJc w:val="left"/>
      <w:pPr>
        <w:ind w:left="1884" w:hanging="360"/>
      </w:pPr>
      <w:rPr>
        <w:rFonts w:ascii="Courier New" w:hAnsi="Courier New" w:cs="Courier New"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
    <w:nsid w:val="5283398D"/>
    <w:multiLevelType w:val="hybridMultilevel"/>
    <w:tmpl w:val="3D740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7E39C3"/>
    <w:multiLevelType w:val="hybridMultilevel"/>
    <w:tmpl w:val="3E025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032B85"/>
    <w:multiLevelType w:val="hybridMultilevel"/>
    <w:tmpl w:val="81E23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scISQpUwVd6AqkG3pxaCCRn9hY=" w:salt="wUSOFBBvxnr0yZD7mLpIt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01"/>
    <w:rsid w:val="00155F20"/>
    <w:rsid w:val="001B2EDE"/>
    <w:rsid w:val="00345FCE"/>
    <w:rsid w:val="005918EE"/>
    <w:rsid w:val="0062422B"/>
    <w:rsid w:val="00692D01"/>
    <w:rsid w:val="00700956"/>
    <w:rsid w:val="00A078D5"/>
    <w:rsid w:val="00F1434E"/>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01"/>
    <w:pPr>
      <w:ind w:left="720"/>
      <w:contextualSpacing/>
    </w:pPr>
  </w:style>
  <w:style w:type="character" w:styleId="Hyperlink">
    <w:name w:val="Hyperlink"/>
    <w:basedOn w:val="DefaultParagraphFont"/>
    <w:uiPriority w:val="99"/>
    <w:unhideWhenUsed/>
    <w:rsid w:val="00700956"/>
    <w:rPr>
      <w:color w:val="0000FF" w:themeColor="hyperlink"/>
      <w:u w:val="single"/>
    </w:rPr>
  </w:style>
  <w:style w:type="character" w:styleId="FollowedHyperlink">
    <w:name w:val="FollowedHyperlink"/>
    <w:basedOn w:val="DefaultParagraphFont"/>
    <w:uiPriority w:val="99"/>
    <w:semiHidden/>
    <w:unhideWhenUsed/>
    <w:rsid w:val="00700956"/>
    <w:rPr>
      <w:color w:val="800080" w:themeColor="followedHyperlink"/>
      <w:u w:val="single"/>
    </w:rPr>
  </w:style>
  <w:style w:type="paragraph" w:styleId="BalloonText">
    <w:name w:val="Balloon Text"/>
    <w:basedOn w:val="Normal"/>
    <w:link w:val="BalloonTextChar"/>
    <w:uiPriority w:val="99"/>
    <w:semiHidden/>
    <w:unhideWhenUsed/>
    <w:rsid w:val="00F9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01"/>
    <w:pPr>
      <w:ind w:left="720"/>
      <w:contextualSpacing/>
    </w:pPr>
  </w:style>
  <w:style w:type="character" w:styleId="Hyperlink">
    <w:name w:val="Hyperlink"/>
    <w:basedOn w:val="DefaultParagraphFont"/>
    <w:uiPriority w:val="99"/>
    <w:unhideWhenUsed/>
    <w:rsid w:val="00700956"/>
    <w:rPr>
      <w:color w:val="0000FF" w:themeColor="hyperlink"/>
      <w:u w:val="single"/>
    </w:rPr>
  </w:style>
  <w:style w:type="character" w:styleId="FollowedHyperlink">
    <w:name w:val="FollowedHyperlink"/>
    <w:basedOn w:val="DefaultParagraphFont"/>
    <w:uiPriority w:val="99"/>
    <w:semiHidden/>
    <w:unhideWhenUsed/>
    <w:rsid w:val="00700956"/>
    <w:rPr>
      <w:color w:val="800080" w:themeColor="followedHyperlink"/>
      <w:u w:val="single"/>
    </w:rPr>
  </w:style>
  <w:style w:type="paragraph" w:styleId="BalloonText">
    <w:name w:val="Balloon Text"/>
    <w:basedOn w:val="Normal"/>
    <w:link w:val="BalloonTextChar"/>
    <w:uiPriority w:val="99"/>
    <w:semiHidden/>
    <w:unhideWhenUsed/>
    <w:rsid w:val="00F9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adison.il.us/departments/planning_and_development/sustainability.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Uhl</dc:creator>
  <cp:lastModifiedBy>John Uhl</cp:lastModifiedBy>
  <cp:revision>2</cp:revision>
  <cp:lastPrinted>2018-09-20T16:33:00Z</cp:lastPrinted>
  <dcterms:created xsi:type="dcterms:W3CDTF">2018-09-20T18:29:00Z</dcterms:created>
  <dcterms:modified xsi:type="dcterms:W3CDTF">2018-09-20T18:29:00Z</dcterms:modified>
</cp:coreProperties>
</file>